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9E3" w:rsidRPr="002569E3" w:rsidRDefault="002569E3">
      <w:pPr>
        <w:pStyle w:val="11"/>
        <w:keepNext/>
        <w:keepLines/>
        <w:shd w:val="clear" w:color="auto" w:fill="auto"/>
        <w:spacing w:before="0"/>
        <w:ind w:left="80"/>
        <w:rPr>
          <w:sz w:val="28"/>
          <w:szCs w:val="28"/>
          <w:lang w:val="ru-RU"/>
        </w:rPr>
      </w:pPr>
      <w:bookmarkStart w:id="0" w:name="bookmark0"/>
    </w:p>
    <w:p w:rsidR="000875AC" w:rsidRPr="002569E3" w:rsidRDefault="006F2466">
      <w:pPr>
        <w:pStyle w:val="11"/>
        <w:keepNext/>
        <w:keepLines/>
        <w:shd w:val="clear" w:color="auto" w:fill="auto"/>
        <w:spacing w:before="0"/>
        <w:ind w:left="80"/>
        <w:rPr>
          <w:sz w:val="28"/>
          <w:szCs w:val="28"/>
        </w:rPr>
      </w:pPr>
      <w:r w:rsidRPr="002569E3">
        <w:rPr>
          <w:sz w:val="28"/>
          <w:szCs w:val="28"/>
        </w:rPr>
        <w:t>ПЕРЕЧЕНЬ</w:t>
      </w:r>
      <w:bookmarkEnd w:id="0"/>
    </w:p>
    <w:p w:rsidR="000875AC" w:rsidRPr="002569E3" w:rsidRDefault="006F2466">
      <w:pPr>
        <w:pStyle w:val="11"/>
        <w:keepNext/>
        <w:keepLines/>
        <w:shd w:val="clear" w:color="auto" w:fill="auto"/>
        <w:spacing w:before="0" w:after="271"/>
        <w:ind w:left="80"/>
        <w:rPr>
          <w:sz w:val="28"/>
          <w:szCs w:val="28"/>
        </w:rPr>
      </w:pPr>
      <w:bookmarkStart w:id="1" w:name="bookmark1"/>
      <w:r w:rsidRPr="002569E3">
        <w:rPr>
          <w:sz w:val="28"/>
          <w:szCs w:val="28"/>
        </w:rPr>
        <w:t>продуктов питания и вещей, разрешенных для передачи гражданам, проживающим в учреждении.</w:t>
      </w:r>
      <w:bookmarkEnd w:id="1"/>
    </w:p>
    <w:p w:rsidR="000875AC" w:rsidRPr="002569E3" w:rsidRDefault="006F2466">
      <w:pPr>
        <w:pStyle w:val="2"/>
        <w:numPr>
          <w:ilvl w:val="0"/>
          <w:numId w:val="1"/>
        </w:numPr>
        <w:shd w:val="clear" w:color="auto" w:fill="auto"/>
        <w:tabs>
          <w:tab w:val="left" w:pos="1393"/>
        </w:tabs>
        <w:spacing w:after="0" w:line="307" w:lineRule="exact"/>
        <w:ind w:left="20" w:right="60" w:firstLine="820"/>
        <w:jc w:val="both"/>
        <w:rPr>
          <w:sz w:val="28"/>
          <w:szCs w:val="28"/>
        </w:rPr>
      </w:pPr>
      <w:r w:rsidRPr="002569E3">
        <w:rPr>
          <w:sz w:val="28"/>
          <w:szCs w:val="28"/>
        </w:rPr>
        <w:t>Хлебобулочные изделия (булочки с повидлом), кроме выпечки с мясной, рыбной, творожной начинкой и кремом - 3-4 штуки.</w:t>
      </w:r>
    </w:p>
    <w:p w:rsidR="000875AC" w:rsidRPr="002569E3" w:rsidRDefault="006F2466">
      <w:pPr>
        <w:pStyle w:val="2"/>
        <w:numPr>
          <w:ilvl w:val="0"/>
          <w:numId w:val="1"/>
        </w:numPr>
        <w:shd w:val="clear" w:color="auto" w:fill="auto"/>
        <w:tabs>
          <w:tab w:val="left" w:pos="1388"/>
        </w:tabs>
        <w:spacing w:after="0" w:line="307" w:lineRule="exact"/>
        <w:ind w:left="20" w:right="60" w:firstLine="820"/>
        <w:jc w:val="both"/>
        <w:rPr>
          <w:sz w:val="28"/>
          <w:szCs w:val="28"/>
        </w:rPr>
      </w:pPr>
      <w:r w:rsidRPr="002569E3">
        <w:rPr>
          <w:sz w:val="28"/>
          <w:szCs w:val="28"/>
        </w:rPr>
        <w:t>Кондитерские изделия: печенье - 1-2 пачки; сахар, конфеты (за исключением с коньячной, водочной, ликерной начинкой), шоколад, мармелад, казенаки</w:t>
      </w:r>
      <w:proofErr w:type="gramStart"/>
      <w:r w:rsidR="002569E3" w:rsidRPr="002569E3">
        <w:rPr>
          <w:sz w:val="28"/>
          <w:szCs w:val="28"/>
          <w:lang w:val="ru-RU"/>
        </w:rPr>
        <w:t xml:space="preserve"> </w:t>
      </w:r>
      <w:r w:rsidRPr="002569E3">
        <w:rPr>
          <w:sz w:val="28"/>
          <w:szCs w:val="28"/>
        </w:rPr>
        <w:t>,</w:t>
      </w:r>
      <w:proofErr w:type="gramEnd"/>
      <w:r w:rsidRPr="002569E3">
        <w:rPr>
          <w:sz w:val="28"/>
          <w:szCs w:val="28"/>
        </w:rPr>
        <w:t xml:space="preserve"> щербет - 300 гр.; джем, повидло, мед, молоко сгущенное (фабричного производства в таре) 0,5-0,6 гр.</w:t>
      </w:r>
    </w:p>
    <w:p w:rsidR="000875AC" w:rsidRPr="002569E3" w:rsidRDefault="006F2466">
      <w:pPr>
        <w:pStyle w:val="2"/>
        <w:numPr>
          <w:ilvl w:val="0"/>
          <w:numId w:val="1"/>
        </w:numPr>
        <w:shd w:val="clear" w:color="auto" w:fill="auto"/>
        <w:tabs>
          <w:tab w:val="left" w:pos="1393"/>
        </w:tabs>
        <w:spacing w:after="0" w:line="307" w:lineRule="exact"/>
        <w:ind w:left="20" w:right="60" w:firstLine="820"/>
        <w:jc w:val="both"/>
        <w:rPr>
          <w:sz w:val="28"/>
          <w:szCs w:val="28"/>
        </w:rPr>
      </w:pPr>
      <w:r w:rsidRPr="002569E3">
        <w:rPr>
          <w:sz w:val="28"/>
          <w:szCs w:val="28"/>
        </w:rPr>
        <w:t>Чай пакетированный - 1 упаковка; кофе со сливками, соки в промышленной упаковке - не более 2-х пакетов по 0,5л; минеральная вода -0,5-1л.</w:t>
      </w:r>
    </w:p>
    <w:p w:rsidR="000875AC" w:rsidRPr="002569E3" w:rsidRDefault="006F2466">
      <w:pPr>
        <w:pStyle w:val="2"/>
        <w:numPr>
          <w:ilvl w:val="0"/>
          <w:numId w:val="1"/>
        </w:numPr>
        <w:shd w:val="clear" w:color="auto" w:fill="auto"/>
        <w:tabs>
          <w:tab w:val="left" w:pos="1388"/>
        </w:tabs>
        <w:spacing w:after="0" w:line="307" w:lineRule="exact"/>
        <w:ind w:left="20" w:right="60" w:firstLine="820"/>
        <w:jc w:val="both"/>
        <w:rPr>
          <w:sz w:val="28"/>
          <w:szCs w:val="28"/>
        </w:rPr>
      </w:pPr>
      <w:r w:rsidRPr="002569E3">
        <w:rPr>
          <w:sz w:val="28"/>
          <w:szCs w:val="28"/>
        </w:rPr>
        <w:t>Консервы рыбные, плодовоовощные (компот, повидло, варенье) фабричного производства со сроком годности не менее 3 месяцев до истечения срока годности объемом 0,5-0,6 гр.</w:t>
      </w:r>
    </w:p>
    <w:p w:rsidR="000875AC" w:rsidRPr="002569E3" w:rsidRDefault="006F2466">
      <w:pPr>
        <w:pStyle w:val="2"/>
        <w:numPr>
          <w:ilvl w:val="0"/>
          <w:numId w:val="1"/>
        </w:numPr>
        <w:shd w:val="clear" w:color="auto" w:fill="auto"/>
        <w:tabs>
          <w:tab w:val="left" w:pos="1388"/>
        </w:tabs>
        <w:spacing w:after="0" w:line="307" w:lineRule="exact"/>
        <w:ind w:left="20" w:right="60" w:firstLine="820"/>
        <w:jc w:val="both"/>
        <w:rPr>
          <w:sz w:val="28"/>
          <w:szCs w:val="28"/>
        </w:rPr>
      </w:pPr>
      <w:r w:rsidRPr="002569E3">
        <w:rPr>
          <w:sz w:val="28"/>
          <w:szCs w:val="28"/>
        </w:rPr>
        <w:t>Колбаса копченая, сырокопчености с указанием срока годности завода - изготовителя - 300 гр.</w:t>
      </w:r>
    </w:p>
    <w:p w:rsidR="000875AC" w:rsidRPr="002569E3" w:rsidRDefault="006F2466">
      <w:pPr>
        <w:pStyle w:val="2"/>
        <w:numPr>
          <w:ilvl w:val="0"/>
          <w:numId w:val="1"/>
        </w:numPr>
        <w:shd w:val="clear" w:color="auto" w:fill="auto"/>
        <w:tabs>
          <w:tab w:val="left" w:pos="1397"/>
        </w:tabs>
        <w:spacing w:after="0" w:line="307" w:lineRule="exact"/>
        <w:ind w:left="20" w:firstLine="820"/>
        <w:jc w:val="both"/>
        <w:rPr>
          <w:sz w:val="28"/>
          <w:szCs w:val="28"/>
        </w:rPr>
      </w:pPr>
      <w:r w:rsidRPr="002569E3">
        <w:rPr>
          <w:sz w:val="28"/>
          <w:szCs w:val="28"/>
        </w:rPr>
        <w:t>Сыр твердых сортов (фасованный в таре) - 200 гр.</w:t>
      </w:r>
    </w:p>
    <w:p w:rsidR="000875AC" w:rsidRPr="002569E3" w:rsidRDefault="006F2466">
      <w:pPr>
        <w:pStyle w:val="2"/>
        <w:numPr>
          <w:ilvl w:val="0"/>
          <w:numId w:val="1"/>
        </w:numPr>
        <w:shd w:val="clear" w:color="auto" w:fill="auto"/>
        <w:tabs>
          <w:tab w:val="left" w:pos="1388"/>
        </w:tabs>
        <w:spacing w:after="0" w:line="307" w:lineRule="exact"/>
        <w:ind w:left="20" w:right="60" w:firstLine="820"/>
        <w:jc w:val="both"/>
        <w:rPr>
          <w:sz w:val="28"/>
          <w:szCs w:val="28"/>
        </w:rPr>
      </w:pPr>
      <w:r w:rsidRPr="002569E3">
        <w:rPr>
          <w:sz w:val="28"/>
          <w:szCs w:val="28"/>
        </w:rPr>
        <w:t xml:space="preserve">Овощи и фрукты свежие (урожая текущего года) мытые, </w:t>
      </w:r>
      <w:r w:rsidR="002569E3" w:rsidRPr="002569E3">
        <w:rPr>
          <w:sz w:val="28"/>
          <w:szCs w:val="28"/>
        </w:rPr>
        <w:t>сухие,</w:t>
      </w:r>
      <w:r w:rsidRPr="002569E3">
        <w:rPr>
          <w:sz w:val="28"/>
          <w:szCs w:val="28"/>
        </w:rPr>
        <w:t xml:space="preserve"> фасованные в количестве 0,5 кг.</w:t>
      </w:r>
    </w:p>
    <w:p w:rsidR="000875AC" w:rsidRPr="002569E3" w:rsidRDefault="006F2466">
      <w:pPr>
        <w:pStyle w:val="2"/>
        <w:numPr>
          <w:ilvl w:val="0"/>
          <w:numId w:val="1"/>
        </w:numPr>
        <w:shd w:val="clear" w:color="auto" w:fill="auto"/>
        <w:tabs>
          <w:tab w:val="left" w:pos="1402"/>
        </w:tabs>
        <w:spacing w:after="0" w:line="307" w:lineRule="exact"/>
        <w:ind w:left="20" w:right="60" w:firstLine="820"/>
        <w:jc w:val="both"/>
        <w:rPr>
          <w:sz w:val="28"/>
          <w:szCs w:val="28"/>
        </w:rPr>
      </w:pPr>
      <w:r w:rsidRPr="002569E3">
        <w:rPr>
          <w:sz w:val="28"/>
          <w:szCs w:val="28"/>
        </w:rPr>
        <w:t>Сухофрукты - изюм, чернослив, курага, орехи в фабричной упаковке - 0,3-0,5 гр.</w:t>
      </w:r>
    </w:p>
    <w:p w:rsidR="000875AC" w:rsidRPr="002569E3" w:rsidRDefault="006F2466">
      <w:pPr>
        <w:pStyle w:val="2"/>
        <w:numPr>
          <w:ilvl w:val="0"/>
          <w:numId w:val="1"/>
        </w:numPr>
        <w:shd w:val="clear" w:color="auto" w:fill="auto"/>
        <w:tabs>
          <w:tab w:val="left" w:pos="1469"/>
        </w:tabs>
        <w:spacing w:after="213" w:line="307" w:lineRule="exact"/>
        <w:ind w:left="20" w:firstLine="820"/>
        <w:jc w:val="both"/>
        <w:rPr>
          <w:sz w:val="28"/>
          <w:szCs w:val="28"/>
        </w:rPr>
      </w:pPr>
      <w:r w:rsidRPr="002569E3">
        <w:rPr>
          <w:sz w:val="28"/>
          <w:szCs w:val="28"/>
        </w:rPr>
        <w:t>Сигареты.</w:t>
      </w:r>
    </w:p>
    <w:p w:rsidR="000875AC" w:rsidRPr="002569E3" w:rsidRDefault="006F2466">
      <w:pPr>
        <w:pStyle w:val="11"/>
        <w:keepNext/>
        <w:keepLines/>
        <w:shd w:val="clear" w:color="auto" w:fill="auto"/>
        <w:spacing w:before="0" w:after="252" w:line="341" w:lineRule="exact"/>
        <w:ind w:left="80"/>
        <w:rPr>
          <w:sz w:val="28"/>
          <w:szCs w:val="28"/>
        </w:rPr>
      </w:pPr>
      <w:bookmarkStart w:id="2" w:name="bookmark2"/>
      <w:r w:rsidRPr="002569E3">
        <w:rPr>
          <w:sz w:val="28"/>
          <w:szCs w:val="28"/>
        </w:rPr>
        <w:t>Продукты питания и вещи, запрещенные для передачи гражданам, проживающим в учреждении.</w:t>
      </w:r>
      <w:bookmarkEnd w:id="2"/>
    </w:p>
    <w:p w:rsidR="000875AC" w:rsidRPr="002569E3" w:rsidRDefault="006F2466" w:rsidP="002569E3">
      <w:pPr>
        <w:pStyle w:val="2"/>
        <w:numPr>
          <w:ilvl w:val="1"/>
          <w:numId w:val="1"/>
        </w:numPr>
        <w:shd w:val="clear" w:color="auto" w:fill="auto"/>
        <w:tabs>
          <w:tab w:val="left" w:pos="1393"/>
        </w:tabs>
        <w:spacing w:after="0" w:line="276" w:lineRule="auto"/>
        <w:ind w:firstLine="822"/>
        <w:rPr>
          <w:sz w:val="28"/>
          <w:szCs w:val="28"/>
        </w:rPr>
      </w:pPr>
      <w:r w:rsidRPr="002569E3">
        <w:rPr>
          <w:sz w:val="28"/>
          <w:szCs w:val="28"/>
        </w:rPr>
        <w:t>Все виды продуктов, требующие тепловой обработки (варки, жарения).</w:t>
      </w:r>
    </w:p>
    <w:p w:rsidR="000875AC" w:rsidRPr="002569E3" w:rsidRDefault="006F2466" w:rsidP="002569E3">
      <w:pPr>
        <w:pStyle w:val="2"/>
        <w:numPr>
          <w:ilvl w:val="1"/>
          <w:numId w:val="1"/>
        </w:numPr>
        <w:shd w:val="clear" w:color="auto" w:fill="auto"/>
        <w:tabs>
          <w:tab w:val="left" w:pos="1388"/>
        </w:tabs>
        <w:spacing w:after="0" w:line="276" w:lineRule="auto"/>
        <w:ind w:firstLine="822"/>
        <w:rPr>
          <w:sz w:val="28"/>
          <w:szCs w:val="28"/>
        </w:rPr>
      </w:pPr>
      <w:r w:rsidRPr="002569E3">
        <w:rPr>
          <w:sz w:val="28"/>
          <w:szCs w:val="28"/>
        </w:rPr>
        <w:t xml:space="preserve">Скоропортящиеся продукты (молочные и кисломолочные продукты, </w:t>
      </w:r>
      <w:proofErr w:type="gramStart"/>
      <w:r w:rsidRPr="002569E3">
        <w:rPr>
          <w:sz w:val="28"/>
          <w:szCs w:val="28"/>
        </w:rPr>
        <w:t>мороженное</w:t>
      </w:r>
      <w:proofErr w:type="gramEnd"/>
      <w:r w:rsidRPr="002569E3">
        <w:rPr>
          <w:sz w:val="28"/>
          <w:szCs w:val="28"/>
        </w:rPr>
        <w:t>, сырые и вареные мясные, колбасные и рыбные изделия, полуфабрикаты, винегреты, салаты).</w:t>
      </w:r>
    </w:p>
    <w:p w:rsidR="000875AC" w:rsidRPr="002569E3" w:rsidRDefault="006F2466" w:rsidP="002569E3">
      <w:pPr>
        <w:pStyle w:val="2"/>
        <w:numPr>
          <w:ilvl w:val="1"/>
          <w:numId w:val="1"/>
        </w:numPr>
        <w:shd w:val="clear" w:color="auto" w:fill="auto"/>
        <w:tabs>
          <w:tab w:val="left" w:pos="1392"/>
        </w:tabs>
        <w:spacing w:after="0" w:line="276" w:lineRule="auto"/>
        <w:ind w:firstLine="822"/>
        <w:rPr>
          <w:sz w:val="28"/>
          <w:szCs w:val="28"/>
        </w:rPr>
      </w:pPr>
      <w:r w:rsidRPr="002569E3">
        <w:rPr>
          <w:sz w:val="28"/>
          <w:szCs w:val="28"/>
        </w:rPr>
        <w:t xml:space="preserve">Консервированные </w:t>
      </w:r>
      <w:proofErr w:type="gramStart"/>
      <w:r w:rsidRPr="002569E3">
        <w:rPr>
          <w:sz w:val="28"/>
          <w:szCs w:val="28"/>
        </w:rPr>
        <w:t>продукты-домашнего</w:t>
      </w:r>
      <w:proofErr w:type="gramEnd"/>
      <w:r w:rsidRPr="002569E3">
        <w:rPr>
          <w:sz w:val="28"/>
          <w:szCs w:val="28"/>
        </w:rPr>
        <w:t xml:space="preserve"> приготовления.</w:t>
      </w:r>
    </w:p>
    <w:p w:rsidR="000875AC" w:rsidRPr="002569E3" w:rsidRDefault="002569E3" w:rsidP="002569E3">
      <w:pPr>
        <w:pStyle w:val="2"/>
        <w:numPr>
          <w:ilvl w:val="1"/>
          <w:numId w:val="1"/>
        </w:numPr>
        <w:shd w:val="clear" w:color="auto" w:fill="auto"/>
        <w:tabs>
          <w:tab w:val="left" w:pos="1109"/>
        </w:tabs>
        <w:spacing w:after="0" w:line="276" w:lineRule="auto"/>
        <w:ind w:firstLine="822"/>
        <w:rPr>
          <w:sz w:val="28"/>
          <w:szCs w:val="28"/>
        </w:rPr>
      </w:pPr>
      <w:r w:rsidRPr="002569E3">
        <w:rPr>
          <w:sz w:val="28"/>
          <w:szCs w:val="28"/>
          <w:lang w:val="ru-RU"/>
        </w:rPr>
        <w:t xml:space="preserve">     </w:t>
      </w:r>
      <w:r w:rsidR="006F2466" w:rsidRPr="002569E3">
        <w:rPr>
          <w:sz w:val="28"/>
          <w:szCs w:val="28"/>
        </w:rPr>
        <w:t>Все виды алкогольных напитков и пиво.</w:t>
      </w:r>
    </w:p>
    <w:p w:rsidR="000875AC" w:rsidRPr="002569E3" w:rsidRDefault="002569E3" w:rsidP="002569E3">
      <w:pPr>
        <w:pStyle w:val="2"/>
        <w:numPr>
          <w:ilvl w:val="1"/>
          <w:numId w:val="1"/>
        </w:numPr>
        <w:shd w:val="clear" w:color="auto" w:fill="auto"/>
        <w:tabs>
          <w:tab w:val="left" w:pos="1104"/>
        </w:tabs>
        <w:spacing w:after="0" w:line="276" w:lineRule="auto"/>
        <w:ind w:firstLine="822"/>
        <w:rPr>
          <w:sz w:val="28"/>
          <w:szCs w:val="28"/>
        </w:rPr>
      </w:pPr>
      <w:r w:rsidRPr="002569E3">
        <w:rPr>
          <w:sz w:val="28"/>
          <w:szCs w:val="28"/>
          <w:lang w:val="ru-RU"/>
        </w:rPr>
        <w:t xml:space="preserve">    </w:t>
      </w:r>
      <w:r w:rsidR="006F2466" w:rsidRPr="002569E3">
        <w:rPr>
          <w:sz w:val="28"/>
          <w:szCs w:val="28"/>
        </w:rPr>
        <w:t>Зажигалки, спички.</w:t>
      </w:r>
    </w:p>
    <w:p w:rsidR="000875AC" w:rsidRPr="002569E3" w:rsidRDefault="002569E3" w:rsidP="002569E3">
      <w:pPr>
        <w:pStyle w:val="2"/>
        <w:numPr>
          <w:ilvl w:val="1"/>
          <w:numId w:val="1"/>
        </w:numPr>
        <w:shd w:val="clear" w:color="auto" w:fill="auto"/>
        <w:tabs>
          <w:tab w:val="left" w:pos="1099"/>
        </w:tabs>
        <w:spacing w:after="0" w:line="276" w:lineRule="auto"/>
        <w:ind w:firstLine="822"/>
        <w:rPr>
          <w:sz w:val="28"/>
          <w:szCs w:val="28"/>
        </w:rPr>
      </w:pPr>
      <w:r w:rsidRPr="002569E3">
        <w:rPr>
          <w:sz w:val="28"/>
          <w:szCs w:val="28"/>
          <w:lang w:val="ru-RU"/>
        </w:rPr>
        <w:t xml:space="preserve">    </w:t>
      </w:r>
      <w:r w:rsidR="006F2466" w:rsidRPr="002569E3">
        <w:rPr>
          <w:sz w:val="28"/>
          <w:szCs w:val="28"/>
        </w:rPr>
        <w:t>Лекарственные препараты.</w:t>
      </w:r>
    </w:p>
    <w:p w:rsidR="000875AC" w:rsidRPr="002569E3" w:rsidRDefault="002569E3" w:rsidP="002569E3">
      <w:pPr>
        <w:pStyle w:val="2"/>
        <w:numPr>
          <w:ilvl w:val="1"/>
          <w:numId w:val="1"/>
        </w:numPr>
        <w:shd w:val="clear" w:color="auto" w:fill="auto"/>
        <w:tabs>
          <w:tab w:val="left" w:pos="1094"/>
        </w:tabs>
        <w:spacing w:after="0" w:line="276" w:lineRule="auto"/>
        <w:ind w:firstLine="822"/>
        <w:rPr>
          <w:sz w:val="28"/>
          <w:szCs w:val="28"/>
        </w:rPr>
      </w:pPr>
      <w:r w:rsidRPr="002569E3">
        <w:rPr>
          <w:sz w:val="28"/>
          <w:szCs w:val="28"/>
          <w:lang w:val="ru-RU"/>
        </w:rPr>
        <w:t xml:space="preserve">    </w:t>
      </w:r>
      <w:r w:rsidR="006F2466" w:rsidRPr="002569E3">
        <w:rPr>
          <w:sz w:val="28"/>
          <w:szCs w:val="28"/>
        </w:rPr>
        <w:t xml:space="preserve">Передача продуктов питания </w:t>
      </w:r>
      <w:r w:rsidRPr="002569E3">
        <w:rPr>
          <w:sz w:val="28"/>
          <w:szCs w:val="28"/>
        </w:rPr>
        <w:t>и напитков в стеклянной посуде.</w:t>
      </w:r>
    </w:p>
    <w:p w:rsidR="002569E3" w:rsidRPr="002569E3" w:rsidRDefault="002569E3" w:rsidP="002569E3">
      <w:pPr>
        <w:pStyle w:val="2"/>
        <w:shd w:val="clear" w:color="auto" w:fill="auto"/>
        <w:tabs>
          <w:tab w:val="left" w:pos="1094"/>
        </w:tabs>
        <w:spacing w:after="0" w:line="250" w:lineRule="exact"/>
        <w:ind w:left="840"/>
        <w:jc w:val="both"/>
        <w:rPr>
          <w:sz w:val="28"/>
          <w:szCs w:val="28"/>
        </w:rPr>
      </w:pPr>
    </w:p>
    <w:p w:rsidR="000875AC" w:rsidRPr="002569E3" w:rsidRDefault="000875AC" w:rsidP="002569E3">
      <w:pPr>
        <w:framePr w:w="490" w:h="528" w:vSpace="725" w:wrap="around" w:vAnchor="text" w:hAnchor="margin" w:x="4691" w:y="1614"/>
        <w:rPr>
          <w:sz w:val="28"/>
          <w:szCs w:val="28"/>
          <w:lang w:val="ru-RU"/>
        </w:rPr>
      </w:pPr>
    </w:p>
    <w:p w:rsidR="000875AC" w:rsidRPr="002569E3" w:rsidRDefault="006F2466" w:rsidP="002569E3">
      <w:pPr>
        <w:pStyle w:val="2"/>
        <w:shd w:val="clear" w:color="auto" w:fill="auto"/>
        <w:spacing w:after="633" w:line="312" w:lineRule="exact"/>
        <w:ind w:right="200" w:firstLine="680"/>
        <w:rPr>
          <w:sz w:val="28"/>
          <w:szCs w:val="28"/>
          <w:lang w:val="ru-RU"/>
        </w:rPr>
      </w:pPr>
      <w:r w:rsidRPr="002569E3">
        <w:rPr>
          <w:rStyle w:val="a5"/>
          <w:sz w:val="28"/>
          <w:szCs w:val="28"/>
        </w:rPr>
        <w:t>Примечание:</w:t>
      </w:r>
      <w:r w:rsidRPr="002569E3">
        <w:rPr>
          <w:sz w:val="28"/>
          <w:szCs w:val="28"/>
        </w:rPr>
        <w:t xml:space="preserve"> - пищевые продукты должны быть промышленного изготовления, в фабричной упаковке, с указанием срока годности; - передача иных продуктов д</w:t>
      </w:r>
      <w:r w:rsidR="00E955C9">
        <w:rPr>
          <w:sz w:val="28"/>
          <w:szCs w:val="28"/>
        </w:rPr>
        <w:t>олжна быть</w:t>
      </w:r>
      <w:r w:rsidR="00E955C9">
        <w:rPr>
          <w:sz w:val="28"/>
          <w:szCs w:val="28"/>
          <w:lang w:val="ru-RU"/>
        </w:rPr>
        <w:t xml:space="preserve"> </w:t>
      </w:r>
      <w:r w:rsidR="002569E3" w:rsidRPr="002569E3">
        <w:rPr>
          <w:sz w:val="28"/>
          <w:szCs w:val="28"/>
        </w:rPr>
        <w:t>согласована с врачом</w:t>
      </w:r>
      <w:r w:rsidR="002569E3" w:rsidRPr="002569E3">
        <w:rPr>
          <w:sz w:val="28"/>
          <w:szCs w:val="28"/>
          <w:lang w:val="ru-RU"/>
        </w:rPr>
        <w:t>.</w:t>
      </w:r>
    </w:p>
    <w:p w:rsidR="000875AC" w:rsidRPr="002569E3" w:rsidRDefault="006F2466">
      <w:pPr>
        <w:pStyle w:val="21"/>
        <w:shd w:val="clear" w:color="auto" w:fill="auto"/>
        <w:spacing w:before="0" w:line="90" w:lineRule="exact"/>
        <w:ind w:left="6020"/>
        <w:rPr>
          <w:sz w:val="28"/>
          <w:szCs w:val="28"/>
        </w:rPr>
      </w:pPr>
      <w:r w:rsidRPr="002569E3">
        <w:rPr>
          <w:sz w:val="28"/>
          <w:szCs w:val="28"/>
        </w:rPr>
        <w:t>*</w:t>
      </w:r>
      <w:bookmarkStart w:id="3" w:name="_GoBack"/>
      <w:bookmarkEnd w:id="3"/>
    </w:p>
    <w:sectPr w:rsidR="000875AC" w:rsidRPr="002569E3" w:rsidSect="002569E3">
      <w:headerReference w:type="default" r:id="rId8"/>
      <w:type w:val="continuous"/>
      <w:pgSz w:w="11905" w:h="16837"/>
      <w:pgMar w:top="568" w:right="848" w:bottom="783" w:left="1134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BA9" w:rsidRDefault="00DE5BA9">
      <w:r>
        <w:separator/>
      </w:r>
    </w:p>
  </w:endnote>
  <w:endnote w:type="continuationSeparator" w:id="0">
    <w:p w:rsidR="00DE5BA9" w:rsidRDefault="00DE5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BA9" w:rsidRDefault="00DE5BA9"/>
  </w:footnote>
  <w:footnote w:type="continuationSeparator" w:id="0">
    <w:p w:rsidR="00DE5BA9" w:rsidRDefault="00DE5BA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5AC" w:rsidRPr="002569E3" w:rsidRDefault="000875AC">
    <w:pPr>
      <w:pStyle w:val="a7"/>
      <w:framePr w:w="11703" w:h="158" w:wrap="none" w:vAnchor="text" w:hAnchor="page" w:x="236" w:y="1764"/>
      <w:shd w:val="clear" w:color="auto" w:fill="auto"/>
      <w:ind w:left="6434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64C2A"/>
    <w:multiLevelType w:val="multilevel"/>
    <w:tmpl w:val="7A768C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5AC"/>
    <w:rsid w:val="000875AC"/>
    <w:rsid w:val="002569E3"/>
    <w:rsid w:val="006F2466"/>
    <w:rsid w:val="00DE5BA9"/>
    <w:rsid w:val="00E9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  <w:lang w:val="en-US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pt">
    <w:name w:val="Колонтитул + 1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660" w:line="34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7">
    <w:name w:val="Колонтитул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4080"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styleId="a8">
    <w:name w:val="header"/>
    <w:basedOn w:val="a"/>
    <w:link w:val="a9"/>
    <w:uiPriority w:val="99"/>
    <w:unhideWhenUsed/>
    <w:rsid w:val="002569E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569E3"/>
    <w:rPr>
      <w:color w:val="000000"/>
    </w:rPr>
  </w:style>
  <w:style w:type="paragraph" w:styleId="aa">
    <w:name w:val="footer"/>
    <w:basedOn w:val="a"/>
    <w:link w:val="ab"/>
    <w:uiPriority w:val="99"/>
    <w:unhideWhenUsed/>
    <w:rsid w:val="002569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569E3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  <w:lang w:val="en-US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pt">
    <w:name w:val="Колонтитул + 1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660" w:line="34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7">
    <w:name w:val="Колонтитул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4080"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styleId="a8">
    <w:name w:val="header"/>
    <w:basedOn w:val="a"/>
    <w:link w:val="a9"/>
    <w:uiPriority w:val="99"/>
    <w:unhideWhenUsed/>
    <w:rsid w:val="002569E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569E3"/>
    <w:rPr>
      <w:color w:val="000000"/>
    </w:rPr>
  </w:style>
  <w:style w:type="paragraph" w:styleId="aa">
    <w:name w:val="footer"/>
    <w:basedOn w:val="a"/>
    <w:link w:val="ab"/>
    <w:uiPriority w:val="99"/>
    <w:unhideWhenUsed/>
    <w:rsid w:val="002569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569E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программист</dc:creator>
  <cp:lastModifiedBy>Елена</cp:lastModifiedBy>
  <cp:revision>4</cp:revision>
  <dcterms:created xsi:type="dcterms:W3CDTF">2017-05-03T14:02:00Z</dcterms:created>
  <dcterms:modified xsi:type="dcterms:W3CDTF">2017-05-03T13:19:00Z</dcterms:modified>
</cp:coreProperties>
</file>